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81" w:rsidRDefault="003600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20209" wp14:editId="1214E937">
                <wp:simplePos x="0" y="0"/>
                <wp:positionH relativeFrom="column">
                  <wp:posOffset>829310</wp:posOffset>
                </wp:positionH>
                <wp:positionV relativeFrom="paragraph">
                  <wp:posOffset>124814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00D7" w:rsidRPr="003600D7" w:rsidRDefault="003600D7" w:rsidP="003600D7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00D7">
                              <w:rPr>
                                <w:b/>
                                <w:noProof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Super_______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202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3pt;margin-top:9.8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" filled="f" stroked="f">
                <v:fill o:detectmouseclick="t"/>
                <v:textbox style="mso-fit-shape-to-text:t">
                  <w:txbxContent>
                    <w:p w:rsidR="003600D7" w:rsidRPr="003600D7" w:rsidRDefault="003600D7" w:rsidP="003600D7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00D7">
                        <w:rPr>
                          <w:b/>
                          <w:noProof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Super_______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LI: To describe a character.  </w:t>
      </w:r>
    </w:p>
    <w:p w:rsidR="003600D7" w:rsidRDefault="003600D7"/>
    <w:p w:rsidR="003600D7" w:rsidRDefault="007C317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9D96A" wp14:editId="6F1686EE">
                <wp:simplePos x="0" y="0"/>
                <wp:positionH relativeFrom="column">
                  <wp:posOffset>-257175</wp:posOffset>
                </wp:positionH>
                <wp:positionV relativeFrom="paragraph">
                  <wp:posOffset>5448300</wp:posOffset>
                </wp:positionV>
                <wp:extent cx="6145530" cy="3390900"/>
                <wp:effectExtent l="0" t="0" r="2667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3390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987A7" id="Rounded Rectangle 3" o:spid="_x0000_s1026" style="position:absolute;margin-left:-20.25pt;margin-top:429pt;width:483.9pt;height:2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" fillcolor="white [3212]" strokecolor="black [3213]" strokeweight="1pt">
                <v:stroke joinstyle="miter"/>
              </v:roundrect>
            </w:pict>
          </mc:Fallback>
        </mc:AlternateContent>
      </w:r>
      <w:r w:rsidR="003600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9EE06" wp14:editId="6ACD40F5">
                <wp:simplePos x="0" y="0"/>
                <wp:positionH relativeFrom="column">
                  <wp:posOffset>-63500</wp:posOffset>
                </wp:positionH>
                <wp:positionV relativeFrom="paragraph">
                  <wp:posOffset>5520985</wp:posOffset>
                </wp:positionV>
                <wp:extent cx="5784111" cy="1828800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11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00D7" w:rsidRPr="003600D7" w:rsidRDefault="003600D7" w:rsidP="003600D7">
                            <w:pPr>
                              <w:rPr>
                                <w:noProof/>
                                <w:color w:val="F7CAAC" w:themeColor="accent2" w:themeTint="66"/>
                                <w:sz w:val="5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00D7">
                              <w:rPr>
                                <w:noProof/>
                                <w:color w:val="F7CAAC" w:themeColor="accent2" w:themeTint="66"/>
                                <w:sz w:val="5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My </w:t>
                            </w:r>
                            <w:r w:rsidR="007C3175">
                              <w:rPr>
                                <w:noProof/>
                                <w:color w:val="F7CAAC" w:themeColor="accent2" w:themeTint="66"/>
                                <w:sz w:val="5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super food</w:t>
                            </w:r>
                            <w:r w:rsidRPr="003600D7">
                              <w:rPr>
                                <w:noProof/>
                                <w:color w:val="F7CAAC" w:themeColor="accent2" w:themeTint="66"/>
                                <w:sz w:val="5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’s special powers are: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19EE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5pt;margin-top:434.7pt;width:455.4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" filled="f" stroked="f">
                <v:textbox style="mso-fit-shape-to-text:t">
                  <w:txbxContent>
                    <w:p w:rsidR="003600D7" w:rsidRPr="003600D7" w:rsidRDefault="003600D7" w:rsidP="003600D7">
                      <w:pPr>
                        <w:rPr>
                          <w:noProof/>
                          <w:color w:val="F7CAAC" w:themeColor="accent2" w:themeTint="66"/>
                          <w:sz w:val="5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00D7">
                        <w:rPr>
                          <w:noProof/>
                          <w:color w:val="F7CAAC" w:themeColor="accent2" w:themeTint="66"/>
                          <w:sz w:val="5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My </w:t>
                      </w:r>
                      <w:r w:rsidR="007C3175">
                        <w:rPr>
                          <w:noProof/>
                          <w:color w:val="F7CAAC" w:themeColor="accent2" w:themeTint="66"/>
                          <w:sz w:val="5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super food</w:t>
                      </w:r>
                      <w:r w:rsidRPr="003600D7">
                        <w:rPr>
                          <w:noProof/>
                          <w:color w:val="F7CAAC" w:themeColor="accent2" w:themeTint="66"/>
                          <w:sz w:val="5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’s special powers are:</w:t>
                      </w:r>
                    </w:p>
                  </w:txbxContent>
                </v:textbox>
              </v:shape>
            </w:pict>
          </mc:Fallback>
        </mc:AlternateContent>
      </w:r>
      <w:r w:rsidR="003600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-255181</wp:posOffset>
                </wp:positionH>
                <wp:positionV relativeFrom="paragraph">
                  <wp:posOffset>555551</wp:posOffset>
                </wp:positionV>
                <wp:extent cx="6145530" cy="4613910"/>
                <wp:effectExtent l="0" t="0" r="2667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46139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18192" id="Rounded Rectangle 1" o:spid="_x0000_s1026" style="position:absolute;margin-left:-20.1pt;margin-top:43.75pt;width:483.9pt;height:3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" fillcolor="white [3212]" strokecolor="black [3213]" strokeweight="1pt">
                <v:stroke joinstyle="miter"/>
              </v:roundrect>
            </w:pict>
          </mc:Fallback>
        </mc:AlternateContent>
      </w:r>
    </w:p>
    <w:sectPr w:rsidR="003600D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0D7" w:rsidRDefault="003600D7" w:rsidP="003600D7">
      <w:pPr>
        <w:spacing w:after="0" w:line="240" w:lineRule="auto"/>
      </w:pPr>
      <w:r>
        <w:separator/>
      </w:r>
    </w:p>
  </w:endnote>
  <w:endnote w:type="continuationSeparator" w:id="0">
    <w:p w:rsidR="003600D7" w:rsidRDefault="003600D7" w:rsidP="0036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0D7" w:rsidRDefault="003600D7" w:rsidP="003600D7">
      <w:pPr>
        <w:spacing w:after="0" w:line="240" w:lineRule="auto"/>
      </w:pPr>
      <w:r>
        <w:separator/>
      </w:r>
    </w:p>
  </w:footnote>
  <w:footnote w:type="continuationSeparator" w:id="0">
    <w:p w:rsidR="003600D7" w:rsidRDefault="003600D7" w:rsidP="0036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0D7" w:rsidRDefault="003600D7">
    <w:pPr>
      <w:pStyle w:val="Header"/>
    </w:pPr>
    <w:r>
      <w:t>Name: _____________________________________                             Date: 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D7"/>
    <w:rsid w:val="003600D7"/>
    <w:rsid w:val="007C3175"/>
    <w:rsid w:val="00C8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E915"/>
  <w15:chartTrackingRefBased/>
  <w15:docId w15:val="{7D2D3492-1301-4AF3-9C5E-02ECEE96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D7"/>
  </w:style>
  <w:style w:type="paragraph" w:styleId="Footer">
    <w:name w:val="footer"/>
    <w:basedOn w:val="Normal"/>
    <w:link w:val="FooterChar"/>
    <w:uiPriority w:val="99"/>
    <w:unhideWhenUsed/>
    <w:rsid w:val="00360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D7"/>
  </w:style>
  <w:style w:type="paragraph" w:styleId="BalloonText">
    <w:name w:val="Balloon Text"/>
    <w:basedOn w:val="Normal"/>
    <w:link w:val="BalloonTextChar"/>
    <w:uiPriority w:val="99"/>
    <w:semiHidden/>
    <w:unhideWhenUsed/>
    <w:rsid w:val="00360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Fairways Primary School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Glynn</dc:creator>
  <cp:keywords/>
  <dc:description/>
  <cp:lastModifiedBy>Hannah Glynn</cp:lastModifiedBy>
  <cp:revision>2</cp:revision>
  <cp:lastPrinted>2021-03-09T10:26:00Z</cp:lastPrinted>
  <dcterms:created xsi:type="dcterms:W3CDTF">2021-03-09T10:26:00Z</dcterms:created>
  <dcterms:modified xsi:type="dcterms:W3CDTF">2021-03-09T10:26:00Z</dcterms:modified>
</cp:coreProperties>
</file>